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B49" w14:textId="77777777" w:rsidR="007E6D18" w:rsidRDefault="00D1647C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Ministero dell’Istruzione</w:t>
      </w:r>
    </w:p>
    <w:p w14:paraId="3476EC79" w14:textId="77777777" w:rsidR="007E6D18" w:rsidRDefault="00D1647C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Ufficio Scolastico Regionale per il LAZIO</w:t>
      </w:r>
    </w:p>
    <w:p w14:paraId="515AA656" w14:textId="77777777" w:rsidR="007E6D18" w:rsidRDefault="00D1647C">
      <w:pPr>
        <w:pStyle w:val="Titolo"/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14:paraId="1DAC1CEB" w14:textId="77777777" w:rsidR="007E6D18" w:rsidRDefault="00D1647C">
      <w:pPr>
        <w:tabs>
          <w:tab w:val="left" w:pos="3544"/>
        </w:tabs>
        <w:spacing w:after="0" w:line="100" w:lineRule="atLeast"/>
        <w:ind w:left="-879" w:firstLine="851"/>
        <w:jc w:val="center"/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</w:rPr>
        <w:drawing>
          <wp:inline distT="0" distB="0" distL="0" distR="0" wp14:anchorId="542B881C" wp14:editId="25117450">
            <wp:extent cx="1143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</w:rPr>
        <w:drawing>
          <wp:inline distT="0" distB="0" distL="0" distR="0" wp14:anchorId="29A7E83F" wp14:editId="298581CB">
            <wp:extent cx="1143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6EDE1785" w14:textId="77777777" w:rsidR="007E6D18" w:rsidRPr="00D1647C" w:rsidRDefault="00D1647C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 xml:space="preserve">Distretto 27 – Ambito 8 - Cod. Fisc. 80218970582 – Cod. </w:t>
      </w:r>
      <w:proofErr w:type="spellStart"/>
      <w:r>
        <w:rPr>
          <w:rFonts w:ascii="Times New Roman" w:hAnsi="Times New Roman"/>
          <w:sz w:val="20"/>
          <w:szCs w:val="18"/>
        </w:rPr>
        <w:t>Mecc</w:t>
      </w:r>
      <w:proofErr w:type="spellEnd"/>
      <w:r>
        <w:rPr>
          <w:rFonts w:ascii="Times New Roman" w:hAnsi="Times New Roman"/>
          <w:sz w:val="20"/>
          <w:szCs w:val="18"/>
        </w:rPr>
        <w:t xml:space="preserve">. </w:t>
      </w:r>
      <w:r>
        <w:rPr>
          <w:rFonts w:ascii="Times New Roman" w:hAnsi="Times New Roman"/>
          <w:sz w:val="20"/>
          <w:szCs w:val="18"/>
          <w:lang w:val="en-US"/>
        </w:rPr>
        <w:t>RMPS26000V</w:t>
      </w:r>
    </w:p>
    <w:p w14:paraId="59393357" w14:textId="77777777" w:rsidR="007E6D18" w:rsidRPr="00D1647C" w:rsidRDefault="00D1647C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8">
        <w:r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9">
        <w:r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>
        <w:rPr>
          <w:rStyle w:val="CollegamentoInternet"/>
          <w:lang w:val="en-US"/>
        </w:rPr>
        <w:t xml:space="preserve"> </w:t>
      </w:r>
    </w:p>
    <w:p w14:paraId="02736B59" w14:textId="77777777" w:rsidR="007E6D18" w:rsidRDefault="00D1647C">
      <w:pPr>
        <w:spacing w:after="0" w:line="60" w:lineRule="atLeast"/>
        <w:ind w:left="-879" w:firstLine="851"/>
        <w:contextualSpacing/>
        <w:jc w:val="center"/>
      </w:pPr>
      <w:r>
        <w:rPr>
          <w:rFonts w:ascii="Times New Roman" w:hAnsi="Times New Roman"/>
          <w:sz w:val="20"/>
          <w:szCs w:val="18"/>
        </w:rPr>
        <w:t xml:space="preserve">web: </w:t>
      </w:r>
      <w:hyperlink r:id="rId10">
        <w:r>
          <w:rPr>
            <w:rStyle w:val="CollegamentoInternet"/>
            <w:rFonts w:ascii="Times New Roman" w:hAnsi="Times New Roman"/>
            <w:sz w:val="20"/>
            <w:szCs w:val="18"/>
          </w:rPr>
          <w:t>www.liceopasteur.edu.it</w:t>
        </w:r>
      </w:hyperlink>
      <w:r>
        <w:rPr>
          <w:rFonts w:ascii="Times New Roman" w:hAnsi="Times New Roman"/>
          <w:sz w:val="20"/>
          <w:szCs w:val="18"/>
        </w:rPr>
        <w:t xml:space="preserve"> </w:t>
      </w:r>
    </w:p>
    <w:p w14:paraId="20E9E789" w14:textId="77777777" w:rsidR="007E6D18" w:rsidRDefault="007E6D18">
      <w:pPr>
        <w:spacing w:after="0" w:line="10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14:paraId="48644112" w14:textId="77777777" w:rsidR="007E6D18" w:rsidRDefault="007E6D18">
      <w:pPr>
        <w:spacing w:after="0" w:line="10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14:paraId="49213943" w14:textId="77777777" w:rsidR="007E6D18" w:rsidRDefault="00D164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Alla </w:t>
      </w:r>
      <w:proofErr w:type="spellStart"/>
      <w:r>
        <w:rPr>
          <w:rFonts w:ascii="Verdana" w:hAnsi="Verdana"/>
          <w:sz w:val="24"/>
          <w:szCs w:val="24"/>
        </w:rPr>
        <w:t>c.a</w:t>
      </w:r>
      <w:proofErr w:type="spellEnd"/>
      <w:r>
        <w:rPr>
          <w:rFonts w:ascii="Verdana" w:hAnsi="Verdana"/>
          <w:sz w:val="24"/>
          <w:szCs w:val="24"/>
        </w:rPr>
        <w:t xml:space="preserve"> del DS</w:t>
      </w:r>
    </w:p>
    <w:p w14:paraId="1A9EA47F" w14:textId="77777777" w:rsidR="007E6D18" w:rsidRDefault="00D164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cortese attenzione del referente dell’orientamento</w:t>
      </w:r>
    </w:p>
    <w:p w14:paraId="531957DB" w14:textId="77777777" w:rsidR="007E6D18" w:rsidRDefault="00D164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OGGETTO:</w:t>
      </w:r>
      <w:r>
        <w:rPr>
          <w:rFonts w:ascii="Verdana" w:hAnsi="Verdana"/>
          <w:sz w:val="24"/>
          <w:szCs w:val="24"/>
        </w:rPr>
        <w:t xml:space="preserve"> il liceo scientifico “Pasteur” incontra gli studenti delle scuole medie – incontri pomeridiani da remoto ed incontri in presenza</w:t>
      </w:r>
    </w:p>
    <w:p w14:paraId="0E4C3D7C" w14:textId="77777777" w:rsidR="007E6D18" w:rsidRDefault="00D164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Spettabile istituto,</w:t>
      </w:r>
    </w:p>
    <w:p w14:paraId="1DDF781E" w14:textId="77777777" w:rsidR="007E6D18" w:rsidRDefault="00D164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venire incontro alle esigenze degli istituti e degli studenti ed in ottemperanza alle disposizioni de</w:t>
      </w:r>
      <w:r>
        <w:rPr>
          <w:rFonts w:ascii="Verdana" w:hAnsi="Verdana"/>
          <w:sz w:val="24"/>
          <w:szCs w:val="24"/>
        </w:rPr>
        <w:t>ttate dall’emergenza sanitaria, si fa preghiera di informare gli studenti delle classi terze e le loro famiglie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che,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nel mese di novembre ed in preparazione degli “open day”- che si svolgeranno</w:t>
      </w:r>
      <w:r>
        <w:rPr>
          <w:rFonts w:ascii="Verdana" w:hAnsi="Verdana"/>
          <w:sz w:val="24"/>
          <w:szCs w:val="24"/>
        </w:rPr>
        <w:t xml:space="preserve"> in presenza</w:t>
      </w:r>
      <w:r>
        <w:rPr>
          <w:rFonts w:ascii="Verdana" w:hAnsi="Verdana"/>
          <w:sz w:val="24"/>
          <w:szCs w:val="24"/>
        </w:rPr>
        <w:t xml:space="preserve"> in dicembre ed in gennaio - gli insegnanti del “Pa</w:t>
      </w:r>
      <w:r>
        <w:rPr>
          <w:rFonts w:ascii="Verdana" w:hAnsi="Verdana"/>
          <w:sz w:val="24"/>
          <w:szCs w:val="24"/>
        </w:rPr>
        <w:t xml:space="preserve">steur” incontreranno, da remoto ed in orario pomeridiano, tutti  i genitori e gli alunni che frequentano attualmente il terzo anno delle scuole superiori di I grado. </w:t>
      </w:r>
    </w:p>
    <w:p w14:paraId="210FE7F9" w14:textId="77777777" w:rsidR="007E6D18" w:rsidRDefault="00D1647C">
      <w:pPr>
        <w:jc w:val="both"/>
      </w:pPr>
      <w:r>
        <w:rPr>
          <w:rFonts w:ascii="Verdana" w:hAnsi="Verdana"/>
          <w:sz w:val="24"/>
          <w:szCs w:val="24"/>
        </w:rPr>
        <w:t xml:space="preserve">Il collegamento avverrà attraverso un </w:t>
      </w:r>
      <w:r>
        <w:rPr>
          <w:rFonts w:ascii="Verdana" w:hAnsi="Verdana"/>
          <w:i/>
          <w:sz w:val="24"/>
          <w:szCs w:val="24"/>
        </w:rPr>
        <w:t>link</w:t>
      </w:r>
      <w:r>
        <w:rPr>
          <w:rFonts w:ascii="Verdana" w:hAnsi="Verdana"/>
          <w:sz w:val="24"/>
          <w:szCs w:val="24"/>
        </w:rPr>
        <w:t xml:space="preserve"> che permetterà l’accesso sulla piattaforma “te</w:t>
      </w:r>
      <w:r>
        <w:rPr>
          <w:rFonts w:ascii="Verdana" w:hAnsi="Verdana"/>
          <w:sz w:val="24"/>
          <w:szCs w:val="24"/>
        </w:rPr>
        <w:t>ams”. Il calendario degli incontri (date ed orario) e le modalità per iscriversi saranno pubblicate sul sito del liceo Pasteur (</w:t>
      </w:r>
      <w:hyperlink r:id="rId11">
        <w:r>
          <w:rPr>
            <w:rStyle w:val="CollegamentoInternet"/>
            <w:rFonts w:ascii="Verdana" w:hAnsi="Verdana"/>
            <w:sz w:val="24"/>
            <w:szCs w:val="24"/>
          </w:rPr>
          <w:t>www.liceopasteur.edu.</w:t>
        </w:r>
      </w:hyperlink>
      <w:hyperlink r:id="rId12">
        <w:r>
          <w:rPr>
            <w:rStyle w:val="CollegamentoInternet"/>
            <w:rFonts w:ascii="Verdana" w:hAnsi="Verdana"/>
            <w:sz w:val="24"/>
            <w:szCs w:val="24"/>
          </w:rPr>
          <w:t>it</w:t>
        </w:r>
      </w:hyperlink>
      <w:r>
        <w:rPr>
          <w:rFonts w:ascii="Verdana" w:hAnsi="Verdana"/>
          <w:sz w:val="24"/>
          <w:szCs w:val="24"/>
        </w:rPr>
        <w:t xml:space="preserve">; </w:t>
      </w:r>
      <w:hyperlink r:id="rId13">
        <w:r>
          <w:rPr>
            <w:rStyle w:val="CollegamentoInternet"/>
            <w:rFonts w:ascii="Verdana" w:hAnsi="Verdana"/>
            <w:sz w:val="24"/>
            <w:szCs w:val="24"/>
          </w:rPr>
          <w:t>lascuolanelverde@liceopasteur.it</w:t>
        </w:r>
      </w:hyperlink>
      <w:r>
        <w:rPr>
          <w:rFonts w:ascii="Verdana" w:hAnsi="Verdana"/>
          <w:sz w:val="24"/>
          <w:szCs w:val="24"/>
        </w:rPr>
        <w:t xml:space="preserve">). </w:t>
      </w:r>
    </w:p>
    <w:p w14:paraId="7A430376" w14:textId="77777777" w:rsidR="007E6D18" w:rsidRDefault="00D1647C">
      <w:p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Si vuole tuttavia offrire l’opportunità di una serie di incontri in presenza da concordare con i referenti dell’orientamento sia in orario mattutino sia, eccezionalmente,</w:t>
      </w:r>
      <w:r>
        <w:rPr>
          <w:rFonts w:ascii="Verdana" w:hAnsi="Verdana"/>
          <w:sz w:val="24"/>
          <w:szCs w:val="24"/>
          <w:u w:val="single"/>
        </w:rPr>
        <w:t xml:space="preserve"> in orario pomeridiano.</w:t>
      </w:r>
    </w:p>
    <w:p w14:paraId="77E8B50F" w14:textId="77777777" w:rsidR="007E6D18" w:rsidRDefault="00D1647C">
      <w:pPr>
        <w:jc w:val="both"/>
      </w:pPr>
      <w:r>
        <w:rPr>
          <w:rFonts w:ascii="Verdana" w:hAnsi="Verdana"/>
          <w:sz w:val="24"/>
          <w:szCs w:val="24"/>
        </w:rPr>
        <w:t>Per ulteriori informazioni, per chiarire eventuali dubbi o per stabilire interventi in presenza, i docenti referenti o il Dirigente possono scrivere all’indirizzo di posta elettronica del responsabile per l’orientamento, prof.ssa Ma</w:t>
      </w:r>
      <w:r>
        <w:rPr>
          <w:rFonts w:ascii="Verdana" w:hAnsi="Verdana"/>
          <w:sz w:val="24"/>
          <w:szCs w:val="24"/>
        </w:rPr>
        <w:t>ra De Meo (</w:t>
      </w:r>
      <w:hyperlink r:id="rId14">
        <w:r>
          <w:rPr>
            <w:rStyle w:val="CollegamentoInternet"/>
            <w:rFonts w:ascii="Verdana" w:hAnsi="Verdana"/>
            <w:sz w:val="24"/>
            <w:szCs w:val="24"/>
          </w:rPr>
          <w:t>mara.demeo@posta.istruzione.it</w:t>
        </w:r>
      </w:hyperlink>
      <w:r>
        <w:rPr>
          <w:rFonts w:ascii="Verdana" w:hAnsi="Verdana"/>
          <w:sz w:val="24"/>
          <w:szCs w:val="24"/>
        </w:rPr>
        <w:t>).</w:t>
      </w:r>
    </w:p>
    <w:p w14:paraId="3576EF92" w14:textId="77777777" w:rsidR="007E6D18" w:rsidRDefault="00D164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 breve, </w:t>
      </w:r>
      <w:r>
        <w:rPr>
          <w:rFonts w:ascii="Verdana" w:hAnsi="Verdana"/>
          <w:sz w:val="24"/>
          <w:szCs w:val="24"/>
        </w:rPr>
        <w:t>sarà inviata la</w:t>
      </w:r>
      <w:r>
        <w:rPr>
          <w:rFonts w:ascii="Verdana" w:hAnsi="Verdana"/>
          <w:sz w:val="24"/>
          <w:szCs w:val="24"/>
        </w:rPr>
        <w:t xml:space="preserve"> brochure dell’istituto, </w:t>
      </w:r>
      <w:r>
        <w:rPr>
          <w:rFonts w:ascii="Verdana" w:hAnsi="Verdana"/>
          <w:sz w:val="24"/>
          <w:szCs w:val="24"/>
        </w:rPr>
        <w:t xml:space="preserve">e il calendario degli incontri </w:t>
      </w:r>
      <w:r>
        <w:rPr>
          <w:rFonts w:ascii="Verdana" w:hAnsi="Verdana"/>
          <w:i/>
          <w:iCs/>
          <w:sz w:val="24"/>
          <w:szCs w:val="24"/>
        </w:rPr>
        <w:t>on-line</w:t>
      </w:r>
    </w:p>
    <w:p w14:paraId="2ED175E7" w14:textId="77777777" w:rsidR="007E6D18" w:rsidRDefault="00D164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attesa di un Vostro cortese riscontro, Vi invio i miei miglior</w:t>
      </w:r>
      <w:r>
        <w:rPr>
          <w:rFonts w:ascii="Verdana" w:hAnsi="Verdana"/>
          <w:sz w:val="24"/>
          <w:szCs w:val="24"/>
        </w:rPr>
        <w:t>i saluti.</w:t>
      </w:r>
    </w:p>
    <w:p w14:paraId="34A4EBCC" w14:textId="77777777" w:rsidR="007E6D18" w:rsidRDefault="00D164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Mara De Meo (referente per l’orientamento del liceo “Pasteur”)</w:t>
      </w:r>
    </w:p>
    <w:p w14:paraId="35F6B286" w14:textId="77777777" w:rsidR="007E6D18" w:rsidRDefault="007E6D18">
      <w:pPr>
        <w:spacing w:after="0" w:line="100" w:lineRule="atLeast"/>
      </w:pPr>
    </w:p>
    <w:sectPr w:rsidR="007E6D18">
      <w:headerReference w:type="default" r:id="rId15"/>
      <w:pgSz w:w="11906" w:h="16838"/>
      <w:pgMar w:top="1560" w:right="1133" w:bottom="426" w:left="1418" w:header="567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CAA3" w14:textId="77777777" w:rsidR="00000000" w:rsidRDefault="00D1647C">
      <w:pPr>
        <w:spacing w:after="0" w:line="240" w:lineRule="auto"/>
      </w:pPr>
      <w:r>
        <w:separator/>
      </w:r>
    </w:p>
  </w:endnote>
  <w:endnote w:type="continuationSeparator" w:id="0">
    <w:p w14:paraId="51DA2271" w14:textId="77777777" w:rsidR="00000000" w:rsidRDefault="00D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1879" w14:textId="77777777" w:rsidR="00000000" w:rsidRDefault="00D1647C">
      <w:pPr>
        <w:spacing w:after="0" w:line="240" w:lineRule="auto"/>
      </w:pPr>
      <w:r>
        <w:separator/>
      </w:r>
    </w:p>
  </w:footnote>
  <w:footnote w:type="continuationSeparator" w:id="0">
    <w:p w14:paraId="3E599B69" w14:textId="77777777" w:rsidR="00000000" w:rsidRDefault="00D1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F61E" w14:textId="77777777" w:rsidR="007E6D18" w:rsidRDefault="00D1647C">
    <w:pPr>
      <w:pStyle w:val="Intestazione"/>
    </w:pPr>
    <w:r>
      <w:rPr>
        <w:noProof/>
      </w:rPr>
      <mc:AlternateContent>
        <mc:Choice Requires="wpg">
          <w:drawing>
            <wp:anchor distT="0" distB="9525" distL="0" distR="25400" simplePos="0" relativeHeight="2" behindDoc="1" locked="0" layoutInCell="0" allowOverlap="1" wp14:anchorId="55C50CF2" wp14:editId="038E7ACE">
              <wp:simplePos x="0" y="0"/>
              <wp:positionH relativeFrom="column">
                <wp:posOffset>-643255</wp:posOffset>
              </wp:positionH>
              <wp:positionV relativeFrom="paragraph">
                <wp:posOffset>-219710</wp:posOffset>
              </wp:positionV>
              <wp:extent cx="7042785" cy="715010"/>
              <wp:effectExtent l="0" t="0" r="0" b="0"/>
              <wp:wrapNone/>
              <wp:docPr id="3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2320" cy="714240"/>
                        <a:chOff x="-643320" y="-219600"/>
                        <a:chExt cx="7042320" cy="714240"/>
                      </a:xfrm>
                    </wpg:grpSpPr>
                    <pic:pic xmlns:pic="http://schemas.openxmlformats.org/drawingml/2006/picture">
                      <pic:nvPicPr>
                        <pic:cNvPr id="4" name="Picture 11" descr="logo_pasteur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185280" y="57240"/>
                          <a:ext cx="641880" cy="59688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B050"/>
                          </a:solidFill>
                          <a:miter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fse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089960" y="162000"/>
                          <a:ext cx="2952000" cy="36180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FFC000"/>
                          </a:solidFill>
                          <a:miter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pon-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952000" cy="71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2" style="position:absolute;margin-left:-50.65pt;margin-top:-17.3pt;width:554.5pt;height:56.25pt" coordorigin="-1013,-346" coordsize="11090,112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1" stroked="t" style="position:absolute;left:4003;top:-256;width:1010;height:939;mso-wrap-style:none;v-text-anchor:middle" type="shapetype_75">
                <v:imagedata r:id="rId4" o:detectmouseclick="t"/>
                <v:stroke color="#00b050" weight="9360" joinstyle="miter" endcap="flat"/>
                <w10:wrap type="none"/>
              </v:shape>
              <v:shape id="shape_0" ID="Picture 9" stroked="t" style="position:absolute;left:5428;top:-91;width:4648;height:569;mso-wrap-style:none;v-text-anchor:middle" type="shapetype_75">
                <v:imagedata r:id="rId5" o:detectmouseclick="t"/>
                <v:stroke color="#ffc000" weight="9360" joinstyle="miter" endcap="flat"/>
              </v:shape>
              <v:shape id="shape_0" ID="Picture 10" stroked="f" style="position:absolute;left:-1013;top:-346;width:4648;height:1124;mso-wrap-style:none;v-text-anchor:middle" type="shapetype_75">
                <v:imagedata r:id="rId6" o:detectmouseclick="t"/>
                <v:stroke color="#3465a4" joinstyle="round" endcap="fla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18"/>
    <w:rsid w:val="007E6D18"/>
    <w:rsid w:val="00B36A56"/>
    <w:rsid w:val="00D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6CE0"/>
  <w15:docId w15:val="{8F5BAD4A-1F22-4615-BAA6-7D331EA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itoloCarattere">
    <w:name w:val="Titolo Carattere"/>
    <w:qFormat/>
    <w:rPr>
      <w:rFonts w:ascii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/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TestofumettoCarattere1">
    <w:name w:val="Testo fumetto Carattere1"/>
    <w:qFormat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next w:val="Sottotitolo"/>
    <w:uiPriority w:val="10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Sottotitolo">
    <w:name w:val="Subtitle"/>
    <w:basedOn w:val="Intestazione1"/>
    <w:next w:val="Corpotesto"/>
    <w:uiPriority w:val="11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qFormat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26000v@istruzione.it" TargetMode="External"/><Relationship Id="rId13" Type="http://schemas.openxmlformats.org/officeDocument/2006/relationships/hyperlink" Target="mailto:lascuolanelverde@liceopasteur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://www.liceopasteur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liceopasteur.i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iceopasteur.ed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mps26000v@pec.istruzione.it" TargetMode="External"/><Relationship Id="rId14" Type="http://schemas.openxmlformats.org/officeDocument/2006/relationships/hyperlink" Target="mailto:mara.demeo@posta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</dc:creator>
  <dc:description/>
  <cp:lastModifiedBy>gaetana maria mainenti</cp:lastModifiedBy>
  <cp:revision>2</cp:revision>
  <cp:lastPrinted>2020-02-03T08:43:00Z</cp:lastPrinted>
  <dcterms:created xsi:type="dcterms:W3CDTF">2021-10-18T07:49:00Z</dcterms:created>
  <dcterms:modified xsi:type="dcterms:W3CDTF">2021-10-18T07:49:00Z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